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02" w:rsidRDefault="001A7A02" w:rsidP="00C24B0B">
      <w:pPr>
        <w:autoSpaceDE w:val="0"/>
        <w:autoSpaceDN w:val="0"/>
        <w:adjustRightInd w:val="0"/>
        <w:ind w:left="4320" w:firstLine="72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 1</w:t>
      </w:r>
      <w:r w:rsidR="002E51AA"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C24B0B">
        <w:rPr>
          <w:rFonts w:ascii="Times New Roman" w:hAnsi="Times New Roman"/>
          <w:b/>
          <w:bCs/>
          <w:sz w:val="26"/>
          <w:szCs w:val="26"/>
        </w:rPr>
        <w:t>562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2E08DB">
        <w:rPr>
          <w:rFonts w:ascii="Times New Roman" w:hAnsi="Times New Roman"/>
          <w:b/>
          <w:bCs/>
          <w:sz w:val="26"/>
          <w:szCs w:val="26"/>
        </w:rPr>
        <w:t>3</w:t>
      </w:r>
    </w:p>
    <w:p w:rsidR="00C24B0B" w:rsidRDefault="00C24B0B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(pag.1-2)</w:t>
      </w:r>
    </w:p>
    <w:p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Procedura</w:t>
      </w:r>
    </w:p>
    <w:p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de acordare a scutirii de la plata impozitului/taxei pentru pentru</w:t>
      </w:r>
    </w:p>
    <w:p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clădirile restituite potrivit art.1 alin.(5) din Ordonanţa de Urgenţă a Guvernului nr.83/1999 privind restituirea unor bunuri imobile care au aparţinutcomunităţilorcetăţeniloraparţinândminorităţilornaţionale din România, republicată, pentru perioada pentru care proprietarul menţineafectaţiunea de interes public</w:t>
      </w:r>
    </w:p>
    <w:p w:rsidR="001A7A02" w:rsidRDefault="001A7A0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1</w:t>
      </w:r>
      <w:r>
        <w:rPr>
          <w:rFonts w:ascii="Times New Roman" w:hAnsi="Times New Roman"/>
          <w:sz w:val="26"/>
          <w:szCs w:val="26"/>
        </w:rPr>
        <w:t xml:space="preserve"> Nu se datorează impozit/taxa pe clădiri în anul fiscal 2023 pentru clădirile restituite potrivit art.1 alin.(5) din Ordonanţa de Urgenţă a Guvernului nr.83/1999 privind restituirea unor bunuri imobile care au aparţinut</w:t>
      </w:r>
      <w:r w:rsidR="007553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comunităţilor</w:t>
      </w:r>
      <w:r w:rsidR="007553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cetăţenilor</w:t>
      </w:r>
      <w:r w:rsidR="007553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aparţinând</w:t>
      </w:r>
      <w:r w:rsidR="007553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minorităţilor</w:t>
      </w:r>
      <w:r w:rsidR="007553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naţionale din România, republicată, pentru perioada pentru care proprietarul menţineafectaţiunea de interes public.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 2 </w:t>
      </w:r>
      <w:r>
        <w:rPr>
          <w:rFonts w:ascii="Times New Roman" w:hAnsi="Times New Roman"/>
          <w:sz w:val="26"/>
          <w:szCs w:val="26"/>
        </w:rPr>
        <w:t xml:space="preserve">Scutirea se acordă </w:t>
      </w:r>
      <w:r>
        <w:rPr>
          <w:rFonts w:ascii="Times New Roman" w:hAnsi="Times New Roman"/>
          <w:color w:val="000000"/>
          <w:sz w:val="26"/>
          <w:szCs w:val="26"/>
        </w:rPr>
        <w:t>începând cu data de 1 ianuarie 202</w:t>
      </w:r>
      <w:r w:rsidR="002E08DB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 xml:space="preserve">pe bază de cerere, </w:t>
      </w:r>
      <w:r>
        <w:rPr>
          <w:rFonts w:ascii="Times New Roman" w:hAnsi="Times New Roman"/>
          <w:color w:val="000000"/>
          <w:sz w:val="26"/>
          <w:szCs w:val="26"/>
        </w:rPr>
        <w:t>persoanelor care deţin documente justificative valabile la data de 31.12.202</w:t>
      </w:r>
      <w:r w:rsidR="002E08DB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>şi care sunt depuse la Direcţia Impozite şi Taxe, până la data de 31 martie 202</w:t>
      </w:r>
      <w:r w:rsidR="002E08DB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>, inclusiv.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Art. 3</w:t>
      </w:r>
      <w:r w:rsidR="0075538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Cererea de acordare a scutirii va cuprinde: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solicitantului;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pentru care se solicită acordarea scutirii;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scutirii.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La cerere vor fi anexate următoarele documente: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identitate al proprietarului;</w:t>
      </w:r>
    </w:p>
    <w:p w:rsidR="001A7A02" w:rsidRDefault="00CC5F5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actul de proprietate</w:t>
      </w:r>
      <w:r w:rsidR="001A7A02">
        <w:rPr>
          <w:rFonts w:ascii="Times New Roman" w:hAnsi="Times New Roman"/>
          <w:sz w:val="26"/>
          <w:szCs w:val="26"/>
        </w:rPr>
        <w:t>;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documentul justificativ prin care este dovedită afectaţiunea de interes public.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Art.4</w:t>
      </w:r>
      <w:r>
        <w:rPr>
          <w:rFonts w:ascii="Times New Roman" w:hAnsi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Art.5 </w:t>
      </w:r>
      <w:r>
        <w:rPr>
          <w:rFonts w:ascii="Times New Roman" w:hAnsi="Times New Roman"/>
          <w:sz w:val="26"/>
          <w:szCs w:val="26"/>
        </w:rPr>
        <w:t>Referatul va fi verificat de şeful serviciului şi înaintat spre aprobare conducerii direcţiei.</w:t>
      </w:r>
    </w:p>
    <w:p w:rsidR="001A7A02" w:rsidRDefault="001A7A02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Art.6 </w:t>
      </w:r>
      <w:r>
        <w:rPr>
          <w:rFonts w:ascii="Times New Roman" w:hAnsi="Times New Roman"/>
          <w:sz w:val="26"/>
          <w:szCs w:val="26"/>
        </w:rPr>
        <w:t>Pe baza referatului de acordare a scutirii aprobat, se va proceda la operarea scutirii în evidenţa fiscală.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7</w:t>
      </w:r>
      <w:r>
        <w:rPr>
          <w:rFonts w:ascii="Times New Roman" w:hAnsi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8</w:t>
      </w:r>
      <w:r>
        <w:rPr>
          <w:rFonts w:ascii="Times New Roman" w:hAnsi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clădiri va fi recalculată începând cu data </w:t>
      </w:r>
      <w:r w:rsidR="00CC5F56">
        <w:rPr>
          <w:rFonts w:ascii="Times New Roman" w:hAnsi="Times New Roman"/>
          <w:sz w:val="26"/>
          <w:szCs w:val="26"/>
        </w:rPr>
        <w:t xml:space="preserve">de </w:t>
      </w:r>
      <w:r>
        <w:rPr>
          <w:rFonts w:ascii="Times New Roman" w:hAnsi="Times New Roman"/>
          <w:sz w:val="26"/>
          <w:szCs w:val="26"/>
        </w:rPr>
        <w:t>1 ianuarie 202</w:t>
      </w:r>
      <w:r w:rsidR="002E08D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Scutirea se acordă şi în cazul contribuabililor care au beneficiat de această facilitate în anul 20</w:t>
      </w:r>
      <w:r w:rsidR="002E08DB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, pe baza documentelor justificative aflate la dispoziţia</w:t>
      </w:r>
      <w:r w:rsidR="004019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Direcţiei Impozite şi Taxe. </w:t>
      </w: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:rsidR="001A7A02" w:rsidRDefault="001A7A02">
      <w:pPr>
        <w:ind w:left="0"/>
        <w:rPr>
          <w:rFonts w:ascii="Times New Roman" w:hAnsi="Times New Roman"/>
          <w:sz w:val="26"/>
          <w:szCs w:val="26"/>
        </w:rPr>
      </w:pPr>
    </w:p>
    <w:p w:rsidR="001A7A02" w:rsidRDefault="001A7A02">
      <w:pPr>
        <w:ind w:left="0"/>
        <w:rPr>
          <w:rFonts w:ascii="Times New Roman" w:hAnsi="Times New Roman"/>
          <w:sz w:val="26"/>
          <w:szCs w:val="26"/>
        </w:rPr>
      </w:pPr>
    </w:p>
    <w:p w:rsidR="001A7A02" w:rsidRDefault="001A7A02">
      <w:pPr>
        <w:rPr>
          <w:rFonts w:ascii="Times New Roman" w:hAnsi="Times New Roman"/>
          <w:sz w:val="26"/>
          <w:szCs w:val="26"/>
        </w:rPr>
      </w:pPr>
    </w:p>
    <w:p w:rsidR="001A7A02" w:rsidRDefault="001A7A02">
      <w:pPr>
        <w:jc w:val="center"/>
        <w:rPr>
          <w:rFonts w:ascii="Times New Roman" w:hAnsi="Times New Roman"/>
          <w:b/>
          <w:sz w:val="26"/>
          <w:szCs w:val="26"/>
        </w:rPr>
      </w:pPr>
    </w:p>
    <w:p w:rsidR="00C24B0B" w:rsidRPr="00C24B0B" w:rsidRDefault="00C24B0B">
      <w:pPr>
        <w:rPr>
          <w:rFonts w:ascii="Times New Roman" w:hAnsi="Times New Roman"/>
          <w:b/>
          <w:sz w:val="28"/>
          <w:szCs w:val="28"/>
        </w:rPr>
      </w:pPr>
    </w:p>
    <w:p w:rsidR="00C24B0B" w:rsidRPr="00C24B0B" w:rsidRDefault="00C24B0B" w:rsidP="00C24B0B">
      <w:pPr>
        <w:rPr>
          <w:rFonts w:ascii="Times New Roman" w:hAnsi="Times New Roman"/>
          <w:sz w:val="26"/>
          <w:szCs w:val="26"/>
        </w:rPr>
      </w:pPr>
    </w:p>
    <w:p w:rsidR="00C24B0B" w:rsidRPr="00C24B0B" w:rsidRDefault="00C24B0B" w:rsidP="00C24B0B">
      <w:pPr>
        <w:rPr>
          <w:rFonts w:ascii="Times New Roman" w:hAnsi="Times New Roman"/>
          <w:b/>
          <w:sz w:val="28"/>
          <w:szCs w:val="28"/>
        </w:rPr>
      </w:pPr>
    </w:p>
    <w:p w:rsidR="00C24B0B" w:rsidRPr="00C24B0B" w:rsidRDefault="00C24B0B" w:rsidP="00C24B0B">
      <w:pPr>
        <w:rPr>
          <w:rFonts w:ascii="Times New Roman" w:hAnsi="Times New Roman"/>
          <w:b/>
          <w:sz w:val="28"/>
          <w:szCs w:val="28"/>
        </w:rPr>
      </w:pPr>
    </w:p>
    <w:p w:rsidR="001A7A02" w:rsidRPr="00C24B0B" w:rsidRDefault="00C24B0B" w:rsidP="00C24B0B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C24B0B">
        <w:rPr>
          <w:rFonts w:ascii="Times New Roman" w:hAnsi="Times New Roman"/>
          <w:b/>
          <w:sz w:val="28"/>
          <w:szCs w:val="28"/>
        </w:rPr>
        <w:t>PREŞEDINTE DE ŞEDINŢĂ,</w:t>
      </w:r>
    </w:p>
    <w:p w:rsidR="00C24B0B" w:rsidRPr="00C24B0B" w:rsidRDefault="00C24B0B" w:rsidP="00C24B0B">
      <w:pPr>
        <w:tabs>
          <w:tab w:val="left" w:pos="3525"/>
        </w:tabs>
        <w:jc w:val="center"/>
        <w:rPr>
          <w:rFonts w:ascii="Times New Roman" w:hAnsi="Times New Roman"/>
          <w:b/>
          <w:sz w:val="28"/>
          <w:szCs w:val="28"/>
        </w:rPr>
      </w:pPr>
      <w:r w:rsidRPr="00C24B0B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C24B0B" w:rsidRPr="00C24B0B" w:rsidSect="006A6B23">
      <w:footerReference w:type="default" r:id="rId6"/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02" w:rsidRDefault="006A6B23">
    <w:pPr>
      <w:pStyle w:val="Footer"/>
      <w:jc w:val="right"/>
      <w:rPr>
        <w:rFonts w:ascii="Times New Roman" w:hAnsi="Times New Roman"/>
      </w:rPr>
    </w:pPr>
    <w:r>
      <w:fldChar w:fldCharType="begin"/>
    </w:r>
    <w:r w:rsidR="001A7A02">
      <w:instrText xml:space="preserve"> PAGE   \* MERGEFORMAT </w:instrText>
    </w:r>
    <w:r>
      <w:fldChar w:fldCharType="separate"/>
    </w:r>
    <w:r w:rsidR="0040197C">
      <w:rPr>
        <w:noProof/>
      </w:rPr>
      <w:t>2</w:t>
    </w:r>
    <w:r>
      <w:fldChar w:fldCharType="end"/>
    </w:r>
  </w:p>
  <w:p w:rsidR="001A7A02" w:rsidRDefault="001A7A02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0E2125" w:rsidRDefault="000E212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7CD"/>
    <w:rsid w:val="000E2125"/>
    <w:rsid w:val="001A7A02"/>
    <w:rsid w:val="00201145"/>
    <w:rsid w:val="00273CFE"/>
    <w:rsid w:val="002E08DB"/>
    <w:rsid w:val="002E51AA"/>
    <w:rsid w:val="0040197C"/>
    <w:rsid w:val="005332D7"/>
    <w:rsid w:val="006827CD"/>
    <w:rsid w:val="006A6B23"/>
    <w:rsid w:val="0075538B"/>
    <w:rsid w:val="00A17C3E"/>
    <w:rsid w:val="00C24B0B"/>
    <w:rsid w:val="00CC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23"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6A6B2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sid w:val="006A6B23"/>
    <w:rPr>
      <w:rFonts w:ascii="Segoe UI" w:hAnsi="Segoe UI" w:cs="Segoe UI"/>
      <w:sz w:val="18"/>
      <w:lang w:val="ro-RO"/>
    </w:rPr>
  </w:style>
  <w:style w:type="paragraph" w:styleId="Header">
    <w:name w:val="header"/>
    <w:basedOn w:val="Normal"/>
    <w:semiHidden/>
    <w:rsid w:val="006A6B23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sid w:val="006A6B23"/>
    <w:rPr>
      <w:rFonts w:ascii="Calibri" w:hAnsi="Calibri" w:cs="Calibri"/>
      <w:sz w:val="22"/>
      <w:lang w:val="ro-RO"/>
    </w:rPr>
  </w:style>
  <w:style w:type="paragraph" w:styleId="Footer">
    <w:name w:val="footer"/>
    <w:basedOn w:val="Normal"/>
    <w:semiHidden/>
    <w:rsid w:val="006A6B23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sid w:val="006A6B23"/>
    <w:rPr>
      <w:rFonts w:ascii="Calibri" w:hAnsi="Calibri" w:cs="Calibri"/>
      <w:sz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sapl11</cp:lastModifiedBy>
  <cp:revision>5</cp:revision>
  <cp:lastPrinted>2023-11-27T09:54:00Z</cp:lastPrinted>
  <dcterms:created xsi:type="dcterms:W3CDTF">2023-11-24T10:36:00Z</dcterms:created>
  <dcterms:modified xsi:type="dcterms:W3CDTF">2023-11-27T09:54:00Z</dcterms:modified>
</cp:coreProperties>
</file>